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DE7" w:rsidRDefault="009B4DE7" w:rsidP="009B4DE7">
      <w:pPr>
        <w:pStyle w:val="NormalWeb"/>
        <w:spacing w:before="0" w:beforeAutospacing="0" w:after="0" w:afterAutospacing="0" w:line="480" w:lineRule="auto"/>
        <w:ind w:firstLine="720"/>
        <w:rPr>
          <w:color w:val="0E101A"/>
        </w:rPr>
      </w:pPr>
    </w:p>
    <w:p w:rsidR="009B4DE7" w:rsidRDefault="009B4DE7" w:rsidP="009B4DE7">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9B4DE7" w:rsidRDefault="009B4DE7" w:rsidP="009B4DE7">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Professor's Name </w:t>
      </w:r>
    </w:p>
    <w:p w:rsidR="009B4DE7" w:rsidRDefault="009B4DE7" w:rsidP="009B4DE7">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Course                                                                                                                             </w:t>
      </w:r>
    </w:p>
    <w:p w:rsidR="009B4DE7" w:rsidRPr="009B4DE7" w:rsidRDefault="009B4DE7" w:rsidP="009B4DE7">
      <w:pPr>
        <w:spacing w:after="0"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 </w:t>
      </w:r>
    </w:p>
    <w:p w:rsidR="009B4DE7" w:rsidRDefault="009B4DE7" w:rsidP="00DF0F31">
      <w:pPr>
        <w:pStyle w:val="NormalWeb"/>
        <w:spacing w:before="0" w:beforeAutospacing="0" w:after="0" w:afterAutospacing="0" w:line="480" w:lineRule="auto"/>
        <w:rPr>
          <w:color w:val="0E101A"/>
        </w:rPr>
      </w:pPr>
      <w:bookmarkStart w:id="0" w:name="_GoBack"/>
      <w:bookmarkEnd w:id="0"/>
      <w:r>
        <w:rPr>
          <w:color w:val="0E101A"/>
        </w:rPr>
        <w:t xml:space="preserve">Journal entry </w:t>
      </w:r>
    </w:p>
    <w:p w:rsidR="00A15AF5" w:rsidRPr="00A15AF5" w:rsidRDefault="00A15AF5" w:rsidP="00A15AF5">
      <w:pPr>
        <w:pStyle w:val="NormalWeb"/>
        <w:spacing w:before="0" w:beforeAutospacing="0" w:after="0" w:afterAutospacing="0" w:line="480" w:lineRule="auto"/>
        <w:ind w:firstLine="720"/>
        <w:jc w:val="center"/>
        <w:rPr>
          <w:b/>
          <w:color w:val="0E101A"/>
        </w:rPr>
      </w:pPr>
      <w:r w:rsidRPr="00A15AF5">
        <w:rPr>
          <w:b/>
          <w:color w:val="0E101A"/>
        </w:rPr>
        <w:t>Cultural Diversity</w:t>
      </w:r>
    </w:p>
    <w:p w:rsidR="009B4DE7" w:rsidRPr="009B4DE7" w:rsidRDefault="009B4DE7" w:rsidP="009B4DE7">
      <w:pPr>
        <w:pStyle w:val="NormalWeb"/>
        <w:spacing w:before="0" w:beforeAutospacing="0" w:after="0" w:afterAutospacing="0" w:line="480" w:lineRule="auto"/>
        <w:ind w:firstLine="720"/>
        <w:rPr>
          <w:color w:val="0E101A"/>
        </w:rPr>
      </w:pPr>
      <w:r w:rsidRPr="009B4DE7">
        <w:rPr>
          <w:color w:val="0E101A"/>
        </w:rPr>
        <w:t xml:space="preserve">Diversity is a common practice, mostly in workplaces. With improved technology, businesses get to connect with clients as well as customers from different parts of the world. The business landscape is recognizing the importance of diversity, including the experience, wealth of knowledge, and other diverse perspectives. Embracing these differences will spark innovation, insight creativity, and result in </w:t>
      </w:r>
      <w:r w:rsidRPr="009B4DE7">
        <w:rPr>
          <w:color w:val="0E101A"/>
        </w:rPr>
        <w:t>problem solving</w:t>
      </w:r>
      <w:r w:rsidRPr="009B4DE7">
        <w:rPr>
          <w:color w:val="0E101A"/>
        </w:rPr>
        <w:t>.</w:t>
      </w:r>
    </w:p>
    <w:p w:rsidR="009B4DE7" w:rsidRPr="009B4DE7" w:rsidRDefault="009B4DE7" w:rsidP="009B4DE7">
      <w:pPr>
        <w:pStyle w:val="NormalWeb"/>
        <w:spacing w:before="0" w:beforeAutospacing="0" w:after="0" w:afterAutospacing="0" w:line="480" w:lineRule="auto"/>
        <w:ind w:firstLine="720"/>
        <w:rPr>
          <w:color w:val="0E101A"/>
        </w:rPr>
      </w:pPr>
      <w:r w:rsidRPr="009B4DE7">
        <w:rPr>
          <w:color w:val="0E101A"/>
        </w:rPr>
        <w:t xml:space="preserve"> According to the challenges I have seen in America, Diversity may be a new </w:t>
      </w:r>
      <w:proofErr w:type="gramStart"/>
      <w:r w:rsidRPr="009B4DE7">
        <w:rPr>
          <w:color w:val="0E101A"/>
        </w:rPr>
        <w:t>norm</w:t>
      </w:r>
      <w:proofErr w:type="gramEnd"/>
      <w:r w:rsidRPr="009B4DE7">
        <w:rPr>
          <w:color w:val="0E101A"/>
        </w:rPr>
        <w:t xml:space="preserve"> as you will be moving to this country for work; however, changes in diversity that should be addressed. Some of the challenges you are likely to face while moving to America include the language barrier that will make communication difficult, cultural differences that may inhibit the external customers from being comfortable to open up and socialize, and the gender diversity in the workplace.</w:t>
      </w:r>
    </w:p>
    <w:p w:rsidR="009B4DE7" w:rsidRPr="009B4DE7" w:rsidRDefault="009B4DE7" w:rsidP="009B4DE7">
      <w:pPr>
        <w:pStyle w:val="NormalWeb"/>
        <w:spacing w:before="0" w:beforeAutospacing="0" w:after="0" w:afterAutospacing="0" w:line="480" w:lineRule="auto"/>
        <w:ind w:firstLine="720"/>
        <w:rPr>
          <w:color w:val="0E101A"/>
        </w:rPr>
      </w:pPr>
      <w:r w:rsidRPr="009B4DE7">
        <w:rPr>
          <w:color w:val="0E101A"/>
        </w:rPr>
        <w:t>The issues may affect your relationships at workplaces. Hence when planning to start working on a global level, It will be essential to finds solutions that will break down the barriers. Therefore below are some of the issues you will encounter upon your visit to America and possible ways to deal with the diversity issues.</w:t>
      </w:r>
    </w:p>
    <w:p w:rsidR="009B4DE7" w:rsidRPr="009B4DE7" w:rsidRDefault="009B4DE7" w:rsidP="009B4DE7">
      <w:pPr>
        <w:pStyle w:val="NormalWeb"/>
        <w:spacing w:before="0" w:beforeAutospacing="0" w:after="0" w:afterAutospacing="0" w:line="480" w:lineRule="auto"/>
        <w:rPr>
          <w:color w:val="0E101A"/>
        </w:rPr>
      </w:pPr>
      <w:r w:rsidRPr="009B4DE7">
        <w:rPr>
          <w:rStyle w:val="Strong"/>
          <w:color w:val="0E101A"/>
        </w:rPr>
        <w:t>Ethnic and Cultural Differences</w:t>
      </w:r>
    </w:p>
    <w:p w:rsidR="009B4DE7" w:rsidRPr="009B4DE7" w:rsidRDefault="009B4DE7" w:rsidP="009B4DE7">
      <w:pPr>
        <w:pStyle w:val="NormalWeb"/>
        <w:spacing w:before="0" w:beforeAutospacing="0" w:after="0" w:afterAutospacing="0" w:line="480" w:lineRule="auto"/>
        <w:ind w:firstLine="720"/>
        <w:rPr>
          <w:color w:val="0E101A"/>
        </w:rPr>
      </w:pPr>
      <w:r w:rsidRPr="009B4DE7">
        <w:rPr>
          <w:color w:val="0E101A"/>
        </w:rPr>
        <w:lastRenderedPageBreak/>
        <w:t xml:space="preserve">Individuals harbors prejudices to people’s color, clothes, ethnicity, or even religion. The practices may inflict fear when getting into the work environment for the first time. However, the prejudices </w:t>
      </w:r>
      <w:proofErr w:type="gramStart"/>
      <w:r w:rsidRPr="009B4DE7">
        <w:rPr>
          <w:color w:val="0E101A"/>
        </w:rPr>
        <w:t>should not be tolerated</w:t>
      </w:r>
      <w:proofErr w:type="gramEnd"/>
      <w:r w:rsidRPr="009B4DE7">
        <w:rPr>
          <w:color w:val="0E101A"/>
        </w:rPr>
        <w:t xml:space="preserve"> in a workplace environment or any other places on either citizens or non-citizens. The best way the issue </w:t>
      </w:r>
      <w:proofErr w:type="gramStart"/>
      <w:r w:rsidRPr="009B4DE7">
        <w:rPr>
          <w:color w:val="0E101A"/>
        </w:rPr>
        <w:t>can be curbed</w:t>
      </w:r>
      <w:proofErr w:type="gramEnd"/>
      <w:r w:rsidRPr="009B4DE7">
        <w:rPr>
          <w:color w:val="0E101A"/>
        </w:rPr>
        <w:t xml:space="preserve"> is by employing policies and training to help in creating acceptance and respect in the workplace environment.</w:t>
      </w:r>
    </w:p>
    <w:p w:rsidR="009B4DE7" w:rsidRPr="009B4DE7" w:rsidRDefault="009B4DE7" w:rsidP="009B4DE7">
      <w:pPr>
        <w:pStyle w:val="Heading2"/>
        <w:spacing w:before="0" w:beforeAutospacing="0" w:after="0" w:afterAutospacing="0" w:line="480" w:lineRule="auto"/>
        <w:rPr>
          <w:bCs w:val="0"/>
          <w:color w:val="0E101A"/>
          <w:sz w:val="24"/>
          <w:szCs w:val="24"/>
        </w:rPr>
      </w:pPr>
      <w:r w:rsidRPr="009B4DE7">
        <w:rPr>
          <w:bCs w:val="0"/>
          <w:color w:val="0E101A"/>
          <w:sz w:val="24"/>
          <w:szCs w:val="24"/>
        </w:rPr>
        <w:t>Gender Diversity in the Workplace</w:t>
      </w:r>
    </w:p>
    <w:p w:rsidR="009B4DE7" w:rsidRPr="009B4DE7" w:rsidRDefault="009B4DE7" w:rsidP="009B4DE7">
      <w:pPr>
        <w:pStyle w:val="NormalWeb"/>
        <w:spacing w:before="0" w:beforeAutospacing="0" w:after="0" w:afterAutospacing="0" w:line="480" w:lineRule="auto"/>
        <w:ind w:firstLine="720"/>
        <w:rPr>
          <w:color w:val="0E101A"/>
        </w:rPr>
      </w:pPr>
      <w:r w:rsidRPr="009B4DE7">
        <w:rPr>
          <w:color w:val="0E101A"/>
        </w:rPr>
        <w:t>This one of the common oldest diversity issues at workplaces I have seen in America. There are elements of disputes over opportunity and equal pay. Men tend to believe they can work better than women can, and they deserve promotions more than women does. However, it will be easier to overcome this by</w:t>
      </w:r>
      <w:r w:rsidRPr="009B4DE7">
        <w:rPr>
          <w:rStyle w:val="Strong"/>
          <w:color w:val="0E101A"/>
        </w:rPr>
        <w:t> </w:t>
      </w:r>
      <w:r w:rsidRPr="009B4DE7">
        <w:rPr>
          <w:color w:val="0E101A"/>
        </w:rPr>
        <w:t>taking the time and researching about the American culture. Learn about the things that the people you will be working with like, like their food, customs, business practices, and protocol. There is a host of information online thus; it is easy to discover the basic tenets of American culture</w:t>
      </w:r>
    </w:p>
    <w:p w:rsidR="009B4DE7" w:rsidRPr="009B4DE7" w:rsidRDefault="009B4DE7" w:rsidP="009B4DE7">
      <w:pPr>
        <w:pStyle w:val="Heading2"/>
        <w:spacing w:before="0" w:beforeAutospacing="0" w:after="0" w:afterAutospacing="0" w:line="480" w:lineRule="auto"/>
        <w:rPr>
          <w:bCs w:val="0"/>
          <w:color w:val="0E101A"/>
          <w:sz w:val="24"/>
          <w:szCs w:val="24"/>
        </w:rPr>
      </w:pPr>
      <w:r w:rsidRPr="009B4DE7">
        <w:rPr>
          <w:bCs w:val="0"/>
          <w:color w:val="0E101A"/>
          <w:sz w:val="24"/>
          <w:szCs w:val="24"/>
        </w:rPr>
        <w:t>Language barrier</w:t>
      </w:r>
    </w:p>
    <w:p w:rsidR="009B4DE7" w:rsidRPr="009B4DE7" w:rsidRDefault="009B4DE7" w:rsidP="009B4DE7">
      <w:pPr>
        <w:pStyle w:val="Heading2"/>
        <w:spacing w:before="0" w:beforeAutospacing="0" w:after="0" w:afterAutospacing="0" w:line="480" w:lineRule="auto"/>
        <w:ind w:firstLine="720"/>
        <w:rPr>
          <w:b w:val="0"/>
          <w:bCs w:val="0"/>
          <w:color w:val="0E101A"/>
          <w:sz w:val="24"/>
          <w:szCs w:val="24"/>
        </w:rPr>
      </w:pPr>
      <w:r w:rsidRPr="009B4DE7">
        <w:rPr>
          <w:b w:val="0"/>
          <w:bCs w:val="0"/>
          <w:color w:val="0E101A"/>
          <w:sz w:val="24"/>
          <w:szCs w:val="24"/>
        </w:rPr>
        <w:t>Diversity at the workplace brings about different communication issues because of the language barrier. Therefore, while planning to relocate to America, the language will be one of the diversity issues that you are likely to face. Working in a foreign land is a difficult task. I will, recommend that you learn some key terms for effective communication. There must be a flow of communication among colleagues to understand the clients and other customer needs. Based on the number of clients and the amount of diversity, it may not be easy for you to learn all languages, but leaning a few phrases will be essential.</w:t>
      </w:r>
    </w:p>
    <w:p w:rsidR="009B4DE7" w:rsidRPr="009B4DE7" w:rsidRDefault="009B4DE7" w:rsidP="009B4DE7">
      <w:pPr>
        <w:pStyle w:val="NormalWeb"/>
        <w:spacing w:before="0" w:beforeAutospacing="0" w:after="0" w:afterAutospacing="0" w:line="480" w:lineRule="auto"/>
        <w:ind w:firstLine="720"/>
        <w:rPr>
          <w:color w:val="0E101A"/>
        </w:rPr>
      </w:pPr>
    </w:p>
    <w:p w:rsidR="009B4DE7" w:rsidRPr="009B4DE7" w:rsidRDefault="009B4DE7" w:rsidP="009B4DE7">
      <w:pPr>
        <w:pStyle w:val="NormalWeb"/>
        <w:spacing w:before="0" w:beforeAutospacing="0" w:after="0" w:afterAutospacing="0" w:line="480" w:lineRule="auto"/>
        <w:ind w:firstLine="720"/>
        <w:rPr>
          <w:color w:val="0E101A"/>
        </w:rPr>
      </w:pPr>
      <w:r w:rsidRPr="009B4DE7">
        <w:rPr>
          <w:color w:val="0E101A"/>
        </w:rPr>
        <w:lastRenderedPageBreak/>
        <w:t>Finally, I believe as you are moving to America, there are few things you can do to be part of the solution of diversity challenges. Some of these include carrying out training to encourage employees to accept differences and value the opinions of others. The awareness training can help in fostering and strengthening the diversity issues in work environments.</w:t>
      </w:r>
    </w:p>
    <w:p w:rsidR="003A0618" w:rsidRPr="009B4DE7" w:rsidRDefault="003A0618" w:rsidP="009B4DE7">
      <w:pPr>
        <w:spacing w:line="480" w:lineRule="auto"/>
        <w:ind w:firstLine="720"/>
        <w:rPr>
          <w:sz w:val="24"/>
          <w:szCs w:val="24"/>
        </w:rPr>
      </w:pPr>
    </w:p>
    <w:sectPr w:rsidR="003A0618" w:rsidRPr="009B4D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18F6" w:rsidRDefault="00BE18F6" w:rsidP="009B4DE7">
      <w:pPr>
        <w:spacing w:after="0" w:line="240" w:lineRule="auto"/>
      </w:pPr>
      <w:r>
        <w:separator/>
      </w:r>
    </w:p>
  </w:endnote>
  <w:endnote w:type="continuationSeparator" w:id="0">
    <w:p w:rsidR="00BE18F6" w:rsidRDefault="00BE18F6" w:rsidP="009B4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18F6" w:rsidRDefault="00BE18F6" w:rsidP="009B4DE7">
      <w:pPr>
        <w:spacing w:after="0" w:line="240" w:lineRule="auto"/>
      </w:pPr>
      <w:r>
        <w:separator/>
      </w:r>
    </w:p>
  </w:footnote>
  <w:footnote w:type="continuationSeparator" w:id="0">
    <w:p w:rsidR="00BE18F6" w:rsidRDefault="00BE18F6" w:rsidP="009B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DE7" w:rsidRPr="009B4DE7" w:rsidRDefault="009B4DE7">
    <w:pPr>
      <w:pStyle w:val="Header"/>
      <w:jc w:val="right"/>
      <w:rPr>
        <w:rFonts w:ascii="Times New Roman" w:hAnsi="Times New Roman" w:cs="Times New Roman"/>
        <w:sz w:val="24"/>
        <w:szCs w:val="24"/>
      </w:rPr>
    </w:pPr>
    <w:r w:rsidRPr="009B4DE7">
      <w:rPr>
        <w:rFonts w:ascii="Times New Roman" w:hAnsi="Times New Roman" w:cs="Times New Roman"/>
        <w:sz w:val="24"/>
        <w:szCs w:val="24"/>
      </w:rPr>
      <w:t xml:space="preserve">Surname     </w:t>
    </w:r>
    <w:sdt>
      <w:sdtPr>
        <w:rPr>
          <w:rFonts w:ascii="Times New Roman" w:hAnsi="Times New Roman" w:cs="Times New Roman"/>
          <w:sz w:val="24"/>
          <w:szCs w:val="24"/>
        </w:rPr>
        <w:id w:val="-377555168"/>
        <w:docPartObj>
          <w:docPartGallery w:val="Page Numbers (Top of Page)"/>
          <w:docPartUnique/>
        </w:docPartObj>
      </w:sdtPr>
      <w:sdtEndPr>
        <w:rPr>
          <w:noProof/>
        </w:rPr>
      </w:sdtEndPr>
      <w:sdtContent>
        <w:r w:rsidRPr="009B4DE7">
          <w:rPr>
            <w:rFonts w:ascii="Times New Roman" w:hAnsi="Times New Roman" w:cs="Times New Roman"/>
            <w:sz w:val="24"/>
            <w:szCs w:val="24"/>
          </w:rPr>
          <w:fldChar w:fldCharType="begin"/>
        </w:r>
        <w:r w:rsidRPr="009B4DE7">
          <w:rPr>
            <w:rFonts w:ascii="Times New Roman" w:hAnsi="Times New Roman" w:cs="Times New Roman"/>
            <w:sz w:val="24"/>
            <w:szCs w:val="24"/>
          </w:rPr>
          <w:instrText xml:space="preserve"> PAGE   \* MERGEFORMAT </w:instrText>
        </w:r>
        <w:r w:rsidRPr="009B4DE7">
          <w:rPr>
            <w:rFonts w:ascii="Times New Roman" w:hAnsi="Times New Roman" w:cs="Times New Roman"/>
            <w:sz w:val="24"/>
            <w:szCs w:val="24"/>
          </w:rPr>
          <w:fldChar w:fldCharType="separate"/>
        </w:r>
        <w:r w:rsidR="00DF0F31">
          <w:rPr>
            <w:rFonts w:ascii="Times New Roman" w:hAnsi="Times New Roman" w:cs="Times New Roman"/>
            <w:noProof/>
            <w:sz w:val="24"/>
            <w:szCs w:val="24"/>
          </w:rPr>
          <w:t>2</w:t>
        </w:r>
        <w:r w:rsidRPr="009B4DE7">
          <w:rPr>
            <w:rFonts w:ascii="Times New Roman" w:hAnsi="Times New Roman" w:cs="Times New Roman"/>
            <w:noProof/>
            <w:sz w:val="24"/>
            <w:szCs w:val="24"/>
          </w:rPr>
          <w:fldChar w:fldCharType="end"/>
        </w:r>
      </w:sdtContent>
    </w:sdt>
  </w:p>
  <w:p w:rsidR="009B4DE7" w:rsidRDefault="009B4D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68D"/>
    <w:rsid w:val="002041E4"/>
    <w:rsid w:val="003A0618"/>
    <w:rsid w:val="00894A63"/>
    <w:rsid w:val="009B4DE7"/>
    <w:rsid w:val="00A15AF5"/>
    <w:rsid w:val="00B43C6B"/>
    <w:rsid w:val="00BE18F6"/>
    <w:rsid w:val="00C06ACE"/>
    <w:rsid w:val="00CF568D"/>
    <w:rsid w:val="00DF0F31"/>
    <w:rsid w:val="00F94142"/>
    <w:rsid w:val="00FF2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633F0"/>
  <w15:chartTrackingRefBased/>
  <w15:docId w15:val="{AB4DA41A-0536-4ED9-A998-960B73A3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43C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56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43C6B"/>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9B4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DE7"/>
  </w:style>
  <w:style w:type="paragraph" w:styleId="Footer">
    <w:name w:val="footer"/>
    <w:basedOn w:val="Normal"/>
    <w:link w:val="FooterChar"/>
    <w:uiPriority w:val="99"/>
    <w:unhideWhenUsed/>
    <w:rsid w:val="009B4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DE7"/>
  </w:style>
  <w:style w:type="character" w:styleId="Strong">
    <w:name w:val="Strong"/>
    <w:basedOn w:val="DefaultParagraphFont"/>
    <w:uiPriority w:val="22"/>
    <w:qFormat/>
    <w:rsid w:val="009B4D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233963">
      <w:bodyDiv w:val="1"/>
      <w:marLeft w:val="0"/>
      <w:marRight w:val="0"/>
      <w:marTop w:val="0"/>
      <w:marBottom w:val="0"/>
      <w:divBdr>
        <w:top w:val="none" w:sz="0" w:space="0" w:color="auto"/>
        <w:left w:val="none" w:sz="0" w:space="0" w:color="auto"/>
        <w:bottom w:val="none" w:sz="0" w:space="0" w:color="auto"/>
        <w:right w:val="none" w:sz="0" w:space="0" w:color="auto"/>
      </w:divBdr>
    </w:div>
    <w:div w:id="567571231">
      <w:bodyDiv w:val="1"/>
      <w:marLeft w:val="0"/>
      <w:marRight w:val="0"/>
      <w:marTop w:val="0"/>
      <w:marBottom w:val="0"/>
      <w:divBdr>
        <w:top w:val="none" w:sz="0" w:space="0" w:color="auto"/>
        <w:left w:val="none" w:sz="0" w:space="0" w:color="auto"/>
        <w:bottom w:val="none" w:sz="0" w:space="0" w:color="auto"/>
        <w:right w:val="none" w:sz="0" w:space="0" w:color="auto"/>
      </w:divBdr>
    </w:div>
    <w:div w:id="1181354009">
      <w:bodyDiv w:val="1"/>
      <w:marLeft w:val="0"/>
      <w:marRight w:val="0"/>
      <w:marTop w:val="0"/>
      <w:marBottom w:val="0"/>
      <w:divBdr>
        <w:top w:val="none" w:sz="0" w:space="0" w:color="auto"/>
        <w:left w:val="none" w:sz="0" w:space="0" w:color="auto"/>
        <w:bottom w:val="none" w:sz="0" w:space="0" w:color="auto"/>
        <w:right w:val="none" w:sz="0" w:space="0" w:color="auto"/>
      </w:divBdr>
    </w:div>
    <w:div w:id="1240864051">
      <w:bodyDiv w:val="1"/>
      <w:marLeft w:val="0"/>
      <w:marRight w:val="0"/>
      <w:marTop w:val="0"/>
      <w:marBottom w:val="0"/>
      <w:divBdr>
        <w:top w:val="none" w:sz="0" w:space="0" w:color="auto"/>
        <w:left w:val="none" w:sz="0" w:space="0" w:color="auto"/>
        <w:bottom w:val="none" w:sz="0" w:space="0" w:color="auto"/>
        <w:right w:val="none" w:sz="0" w:space="0" w:color="auto"/>
      </w:divBdr>
    </w:div>
    <w:div w:id="1484588113">
      <w:bodyDiv w:val="1"/>
      <w:marLeft w:val="0"/>
      <w:marRight w:val="0"/>
      <w:marTop w:val="0"/>
      <w:marBottom w:val="0"/>
      <w:divBdr>
        <w:top w:val="none" w:sz="0" w:space="0" w:color="auto"/>
        <w:left w:val="none" w:sz="0" w:space="0" w:color="auto"/>
        <w:bottom w:val="none" w:sz="0" w:space="0" w:color="auto"/>
        <w:right w:val="none" w:sz="0" w:space="0" w:color="auto"/>
      </w:divBdr>
    </w:div>
    <w:div w:id="1806315417">
      <w:bodyDiv w:val="1"/>
      <w:marLeft w:val="0"/>
      <w:marRight w:val="0"/>
      <w:marTop w:val="0"/>
      <w:marBottom w:val="0"/>
      <w:divBdr>
        <w:top w:val="none" w:sz="0" w:space="0" w:color="auto"/>
        <w:left w:val="none" w:sz="0" w:space="0" w:color="auto"/>
        <w:bottom w:val="none" w:sz="0" w:space="0" w:color="auto"/>
        <w:right w:val="none" w:sz="0" w:space="0" w:color="auto"/>
      </w:divBdr>
    </w:div>
    <w:div w:id="201965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kerubovivian17@outlook.com</dc:creator>
  <cp:keywords/>
  <dc:description/>
  <cp:lastModifiedBy>kerubovivian17@outlook.com</cp:lastModifiedBy>
  <cp:revision>3</cp:revision>
  <dcterms:created xsi:type="dcterms:W3CDTF">2020-04-27T09:41:00Z</dcterms:created>
  <dcterms:modified xsi:type="dcterms:W3CDTF">2020-04-27T11:10:00Z</dcterms:modified>
</cp:coreProperties>
</file>